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25" w:rsidRPr="008646C1" w:rsidRDefault="00792D25" w:rsidP="00987CB7">
      <w:pPr>
        <w:pBdr>
          <w:bottom w:val="single" w:sz="2" w:space="3" w:color="808080"/>
        </w:pBdr>
        <w:spacing w:before="45" w:after="0" w:line="312" w:lineRule="atLeast"/>
        <w:ind w:left="420" w:right="495" w:firstLine="0"/>
        <w:textAlignment w:val="baseline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u w:val="single"/>
          <w:lang w:eastAsia="ru-RU"/>
        </w:rPr>
      </w:pPr>
      <w:r w:rsidRPr="008646C1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 xml:space="preserve">Перспективный план работы с детьми средней группы </w:t>
      </w:r>
      <w:r w:rsidR="00987CB7" w:rsidRPr="008646C1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 xml:space="preserve">                </w:t>
      </w:r>
      <w:proofErr w:type="gramStart"/>
      <w:r w:rsidRPr="008646C1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 xml:space="preserve">( </w:t>
      </w:r>
      <w:proofErr w:type="gramEnd"/>
      <w:r w:rsidRPr="008646C1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>4-5 лет) по теме: « Развитие мелкой моторики как средство повышения уровня речевого раз</w:t>
      </w:r>
      <w:r w:rsidR="00987CB7" w:rsidRPr="008646C1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>вития детей</w:t>
      </w:r>
      <w:proofErr w:type="gramStart"/>
      <w:r w:rsidR="00987CB7" w:rsidRPr="008646C1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 xml:space="preserve"> .</w:t>
      </w:r>
      <w:proofErr w:type="gramEnd"/>
    </w:p>
    <w:p w:rsidR="00792D25" w:rsidRPr="008646C1" w:rsidRDefault="00792D25" w:rsidP="00792D25">
      <w:pPr>
        <w:spacing w:after="0" w:line="240" w:lineRule="auto"/>
        <w:ind w:left="420" w:firstLine="0"/>
        <w:jc w:val="left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8646C1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Задачи: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1. Укрепить и развить руку ребёнка, координацию мелких движений, ритмики, общей моторики через пальчиковую гимнастику, выкладывание различных предметов из счётных палочек, пуговиц, семян, использование мозаики, разрезных картинок.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2. Учить выполнять </w:t>
      </w:r>
      <w:proofErr w:type="spellStart"/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самомассаж</w:t>
      </w:r>
      <w:proofErr w:type="spellEnd"/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в традиционной и нетрадиционной технике выполнения.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3. Научить работать с трафаретами, шнуровками, прищепками.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 Познакомить детей с некоторыми способами нетрадиционного рисования (рисование ватными палочками, кончиками пальцев, оттиск ладошками)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5. Формировать и воспитывать нравственно-волевые качества: целеустремленность, сосредоточенность, настойчивость, контроль и оценку собственной деятельности.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6. Обогатить предметно – развивающую среду, способствующую всестороннему развитию речи детей и развитию мелкой моторики рук.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Работа по развитию мелкой моторики проводится ежедневно во всех видах организованной деятельности с детьми в течение 3 - 5 минут.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Учитывая индивидуальные особенности детей 4-5 лет, составила перспективный план работы по развитию мелкой моторики для детей данного возраста.</w:t>
      </w:r>
    </w:p>
    <w:p w:rsidR="00792D25" w:rsidRPr="00792D25" w:rsidRDefault="00792D25" w:rsidP="00792D25">
      <w:pPr>
        <w:spacing w:after="0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Формы и методы работы</w:t>
      </w: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1.Самомассаж в традиционной и нетрадиционной технике выполнения.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2.Пальчиковая гимнастика.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3. Рисование с использование нетрадиционных техник – рисование ватными палочками, кончиками пальцев, оттиск ладошкой.</w:t>
      </w:r>
    </w:p>
    <w:p w:rsidR="00792D25" w:rsidRPr="00792D25" w:rsidRDefault="00792D25" w:rsidP="00792D25">
      <w:pPr>
        <w:spacing w:before="375" w:after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 Выкладывание ритмических рисунков (семена, крупа, палочки, мозаика и т. д.) по образцу и на слух.</w:t>
      </w:r>
    </w:p>
    <w:p w:rsidR="00792D25" w:rsidRDefault="00792D25" w:rsidP="00792D25">
      <w:pPr>
        <w:spacing w:before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5.Использование разрезных картинок, трафаретов, шнуровок, прищепок.</w:t>
      </w:r>
    </w:p>
    <w:p w:rsidR="00987CB7" w:rsidRDefault="00987CB7" w:rsidP="00792D25">
      <w:pPr>
        <w:spacing w:before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87CB7" w:rsidRDefault="00987CB7" w:rsidP="00792D25">
      <w:pPr>
        <w:spacing w:before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87CB7" w:rsidRDefault="00987CB7" w:rsidP="00792D25">
      <w:pPr>
        <w:spacing w:before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87CB7" w:rsidRPr="00792D25" w:rsidRDefault="00987CB7" w:rsidP="00792D25">
      <w:pPr>
        <w:spacing w:before="375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0"/>
        <w:gridCol w:w="3388"/>
        <w:gridCol w:w="3328"/>
      </w:tblGrid>
      <w:tr w:rsidR="00792D25" w:rsidRPr="00987CB7" w:rsidTr="00792D25">
        <w:trPr>
          <w:trHeight w:val="402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ОРГАНИЗОВАННОЙ ДЕЯТЕЛЬНОСТИ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ДЕЯТЕЛЬНОСТИ</w:t>
            </w:r>
          </w:p>
        </w:tc>
      </w:tr>
      <w:tr w:rsidR="00792D25" w:rsidRPr="00987CB7" w:rsidTr="00792D25">
        <w:trPr>
          <w:trHeight w:val="93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«Осень»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игра «Осенние листья»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3.Разрезные картинки «Осень» (4-6 частей)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мягкими массирующими движениями разминать каждый пальчик, ладошку.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2.Учить детей выполнять сложные элементы пальчиковой гимнастики, развивать плавность и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координированность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детей составлять из отдельных фрагментов целое, развивать простейшие навыки анализа и синтеза.</w:t>
            </w:r>
          </w:p>
        </w:tc>
      </w:tr>
      <w:tr w:rsidR="00792D25" w:rsidRPr="00987CB7" w:rsidTr="00792D25">
        <w:trPr>
          <w:trHeight w:val="93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«Овощи»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карандашом.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игра «Капуста»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3.Трафареты «Овощи».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умение детей вращать карандаш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 детей в умении соединять кончики пальцев, слушать словесную инструкцию.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 работать с трафаретами овощей, обводить точно по контуру.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93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«Фрукты»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шишкой.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«Апельсин»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Трафареты «Фрукты».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детей катать шишку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имитировать движения повара (резать, мешать, отжимать), выдерживать ритм гимнастики.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детей работать с трафаретами фруктов, обводить точно по контуру.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93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«Грибы»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каштаном.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«Грибы»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«Выложи грибок» (мозаика)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у детей  умение катать каштан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складывать пальцы корзиночкой, легко массировать их.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детей составлять из мелких частей изображение грибка, развивать терпение и настойчивость.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93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«Одежда»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семенами фасоли.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«Рукавицы»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3.Шнуровка «Завяжи шапочку»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детей катать фасоль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2.Учить детей поочерёдно загибать пальцы, начиная с </w:t>
            </w:r>
            <w:proofErr w:type="gram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сенсомоторную координацию, мелкую моторику рук, пространственное ориентирование.</w:t>
            </w:r>
          </w:p>
        </w:tc>
      </w:tr>
      <w:tr w:rsidR="00792D25" w:rsidRPr="00987CB7" w:rsidTr="00792D25">
        <w:trPr>
          <w:trHeight w:val="416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«Деревья»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желудями.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«Деревья»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Игры с прищепками «Дерево»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детей катать жёлуди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широко раздвигать пальцы на руках, двигать ими в разных направлениях.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 располагать прищепки в определённых местах, развивать усидчивость, координации движений.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93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«Перелётные птицы»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грецким орехом.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«Кукушка»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Трафареты «Птицы»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прокатывать орехи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сочетать движения мелкой и крупной моторики, слушать словесную инструкцию.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 рисовать с помощью трафаретов птиц, развивать графические навыки.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93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«Домашние птицы»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 Петушок»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Рисование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«Зёрнышки для курочки» (рисование пальчиками)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мягкими массирующими движениями разминать каждый пальчик, ладошку.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2.Упражнять детей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самомассаже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пальцев рук в сочетании с проговариванием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3.Познакомить детей с одним из видов нетрадиционного рисования – рисованием кончиками пальцев, развивать мелкую моторику, усидчивость.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93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«Поздняя осень»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прищепками.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«Вышел дождик погулять»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Рисование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«Дождь идёт» (ватными палочками)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слегка прищипывать кончики пальцев прищепками.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рисовать в воздухе контуры листьев, соблюдать ритм гимнастики.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3.Познакомить детей с рисованием в нетрадиционной технике – с использованием ватных палочек, учить рисовать аккуратно, развивать мелкую моторику.</w:t>
            </w:r>
          </w:p>
        </w:tc>
      </w:tr>
      <w:tr w:rsidR="00792D25" w:rsidRPr="00987CB7" w:rsidTr="00792D25">
        <w:trPr>
          <w:trHeight w:val="93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«Домашние животные»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«Котята»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3.Разрезные картинки «Домашние животные» (4-5 частей)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мягкими массирующими движениями разминать каждый пальчик, ладошки.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умение детей точно следовать наглядному образцу при выполнении движений.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 собирать из отдельных частей картинку, развивать наблюдательность, мелкую моторику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93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«Дикие животные»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карандашом.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«Белочка»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3.Разрезные картинки «Дикие животные» (4-5 частей)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детей прокатывать карандаши между пальцами.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 детей в поочерёдном сгибании пальчиков на руках.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3.Продолжать учить детей собирать целое изображение из отдельных частей.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354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«Рыбы»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каштаном.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«Рыбки»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3.Рисование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«Рыбки» (рисование ладошками)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формировать  умение прокатывать каштаны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совершать плавные волнообразные движения кистями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3.Продолжать учить детей рисовать с использованием нетрадиционных техник рисования – отпечаток ладошкой.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3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«Зима»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каштаном.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«Погреем ручки»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3.Рисование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н\т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«Снежинки» (пальчиками)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прокатывать каштан между пальцами.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2.Упражнять детей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самомассаже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частей тела (нос, шея, предплечья, плечи, колени), развивать мелкую моторику.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детей рисовать кончиками пальцев снежнику по образцу, развивать мелкую моторику, усидчивость.</w:t>
            </w:r>
          </w:p>
        </w:tc>
      </w:tr>
      <w:tr w:rsidR="00792D25" w:rsidRPr="00987CB7" w:rsidTr="00792D25">
        <w:trPr>
          <w:trHeight w:val="126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0" w:after="30" w:line="240" w:lineRule="auto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«Зимняя одежда»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прищепками.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«Варежки»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3.Разрезные картинки «Одежда» (4-5 частей).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учить детей массажировать кончики пальцев прищепками.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2.Продолжать учить детей поочерёдно загибать пальцы, начиная с </w:t>
            </w:r>
            <w:proofErr w:type="gram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 составлять из отдельных фрагментов целое, развивать глазомер, усидчивость.</w:t>
            </w:r>
          </w:p>
        </w:tc>
      </w:tr>
      <w:tr w:rsidR="00792D25" w:rsidRPr="00987CB7" w:rsidTr="00792D25">
        <w:trPr>
          <w:trHeight w:val="1260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«Зимние забавы»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карандашом.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«Зимние забавы»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Игры с прищепками «Снежинка».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катать карандаши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детей имитировать лепку снежков, развивать крупную моторику детей.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детей располагать прищепки в определённых местах, развивать усидчивость, координации движений.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55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«Новый год»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шишкой.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«Наряжаем ёлочку»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Рисование «Украсим ёлочку» (рисование пальчиками)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формировать  умение детей катать шишку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«шагать» пальцами по столу, соблюдать ритмику гимнастики.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3.Продолжать знакомить детей с нетрадиционными видами рисования, учить рисовать кончиками пальцев.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1266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«Мебель»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шишкой.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игра «Стол, стул»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«Выложи стол, стул» (счётные палочки)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детей прокатывать шишку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мелкую моторику детей.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умение  выкладывать предметы мебели по словесному образцу.</w:t>
            </w:r>
          </w:p>
        </w:tc>
      </w:tr>
      <w:tr w:rsidR="00792D25" w:rsidRPr="00987CB7" w:rsidTr="00792D25">
        <w:trPr>
          <w:trHeight w:val="616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«Посуда»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шишкой.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«Помощники»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«Поможем Золушке» (сортировка семян фасоли и гороха)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формировать  умение катать шишку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у детей умение совершать разнообразные движения кистями рук (вращение, потряхивание, хлопки).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умение действовать по указанию педагога, учить детей брать большим и указательным пальцами фасоль,  развивать гибкость пальцев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616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«Транспорт»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шишкой.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«Лодочка»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«Выложи машинку» (пуговицы)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катать шишку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2.Учить детей складывать ладошки «лодочкой», развивать плавность и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координированность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 выкладывать машину из пуговиц, развивать мелкую моторику рук, усидчивость.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616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«Семья»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шишкой.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«Семья»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«Человечек» (выкладывание фигуры человека из пуговиц)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вращать шишку между большими и указательными пальцами обеих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по очереди распрямлять пальцы на обеих руках, проговаривая слова гимнастики.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  выкладывать фигуру человека из пуговиц.</w:t>
            </w:r>
          </w:p>
        </w:tc>
      </w:tr>
      <w:tr w:rsidR="00792D25" w:rsidRPr="00987CB7" w:rsidTr="00792D25">
        <w:trPr>
          <w:trHeight w:val="616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«Игрушки»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грецким орехом.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«Весёлый шарик»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Трафареты «Игрушки»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прокатывать орехи между пальцами.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умение детей сгибать и разгибать поочерёдно пальцы на обеих руках.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3.Продолжать формировать умение детей работать с трафаретами, обводить аккуратно, правильно держать карандаш.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705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«Профессии»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«Напёрсток»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«Завяжи узелки»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учить детей мягкими массирующими движениями разминать пальцы, ладони, наружные стороны кисти.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имитировать движения швеи, развивать тонкие движения пальцев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сенсомоторную координацию, мелкую моторику рук формировать навыки шнуровки.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352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«Праздник пап»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шишкой.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«Пальчики-бойцы»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3.Рисование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«Салют» (ватные палочки)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катать шишку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 детей в поочерёдном поднимании пальцев рук, учить слушать словесную инструкцию.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3.Продолжать учить детей рисовать, используя ватные палочки, прививать любовь к творчеству.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416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«Весна»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шишкой.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«Весна»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3.Рисование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«Первая травка» (рисование пальчиками)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1.Прдолжать формировать  умение детей катать шишку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2.Учить детей выполнять сложные движения в сочетании с текстом пальчиковой гимнастики, развивать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координированность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плавность движений.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 рисовать кончиками пальцев прямые и наклонные линии, развивать мелкую моторику, внимание.</w:t>
            </w:r>
          </w:p>
        </w:tc>
      </w:tr>
      <w:tr w:rsidR="00792D25" w:rsidRPr="00987CB7" w:rsidTr="00792D25">
        <w:trPr>
          <w:trHeight w:val="630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«Мамин праздник»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ладоней и пальцев рук грецким орехом.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«Мамочка»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Рисование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«Мимоза для мамы» (ватные палочки)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прокатывать орехи между пальцами.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умение детей поочерёдно загибать пальцы на руках.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3.Продолжать учить детей рисовать ватными палочками способом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мелкую моторику, усидчивость.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38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«Наш посёлок»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карандашом.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«Домик»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3.Игры с пуговицами «Собери домик»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прокатывать карандаши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детей имитировать процесс надевания перчаток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 застёгивать и расстёгивать пуговицы, формировать движения пальцев рук.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373"/>
        </w:trPr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«Детский сад»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карандашом.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«Наша группа»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3.Рисование «Солнышко» (рисование ладошками)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прокатывать карандаши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тонкие движения пальцев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3.Познакомить детей с нетрадиционной техникой рисования – отпечаток ладошками, учить печатать ладошками, развивать интерес к творчеству.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713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«Весенние изменения в природе»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карандашом.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«Весна»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«Первая травка» (выкладывание из мозаики)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прокатывать карандаши между пальцами.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умение детей точно следовать наглядному образцу при выполнении движений.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умение  выкладывать весеннюю травку по образцу.</w:t>
            </w:r>
          </w:p>
        </w:tc>
      </w:tr>
      <w:tr w:rsidR="00792D25" w:rsidRPr="00987CB7" w:rsidTr="00792D25">
        <w:trPr>
          <w:trHeight w:val="93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«Космос»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каштаном.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«Луноход»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«Собери ракету» (мозаика)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прокатывать каштаны между пальцами.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сочетать движения мелкой и крупной моторики, слушать словесную инструкцию.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Продолжать учить детей составлять из мелких частей изображение ракеты, проявлять сообразительность.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18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«Обувь»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грецким орехом.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игра «Ботинки»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3.Шнуровка «Зашнуруй ботинки»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катать орехи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Учить детей выполнять сложные движения в сочетании с текстом пальчиковой гимнастики, развивать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координированность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плавность движений.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умение зашнуровывать ботинки, развивать мелкую моторику.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33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«Продукты»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шишкой.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игра «Каша»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3.Трафареты «Продукты»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1.Прдолжать формировать  умение детей катать шишку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детей сочетать движения мелкой и крупной моторики, слушать словесную инструкцию.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3.Продолжать формировать умение детей работать с трафаретами, обводить аккуратно, правильно держать карандаш.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30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«Цветы»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карандашом.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«Мак»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«Выложи цветок» (мозаика)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катать карандаши между ладонями.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поочерёдно соприкасаться кончиками пальцев, образуя цветок.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Формировать умение детей составлять из мелких частей изображение цветка, развивать мелкую моторику.</w:t>
            </w:r>
          </w:p>
        </w:tc>
      </w:tr>
      <w:tr w:rsidR="00792D25" w:rsidRPr="00987CB7" w:rsidTr="00792D25">
        <w:trPr>
          <w:trHeight w:val="30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«Насекомые»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 карандашом.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«Пчела»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Шнуровка «Бабочка»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 умение прокатывать карандаши между пальцами.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сочетать движения мелкой и крупной моторики, слушать словесную инструкцию.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3.Прдолжать формировать навыки шнуровки,  развивать творческие способности, усидчивость.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308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«Ягоды»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«За ягодами»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3.Рисование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«Ветка смородины» (ватные палочки)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умение детей массажировать пальцы, ладони, наружные стороны кистей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сплетать пальцы в виде корзинки, развивать мелкие, точные движения кистей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3.Закрепить умение детей рисовать ватными палочками, прививать интерес к нетрадиционным видам рисования.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rPr>
          <w:trHeight w:val="71"/>
        </w:trPr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after="0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 «Каникулы»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1.Самомассаж ладоней и пальцев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«Смешные человечки»</w:t>
            </w:r>
          </w:p>
          <w:p w:rsidR="00792D25" w:rsidRPr="00987CB7" w:rsidRDefault="00792D25" w:rsidP="00792D25">
            <w:pPr>
              <w:spacing w:before="375" w:after="375" w:line="71" w:lineRule="atLeast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3.Рисование в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«Лето» (ватные палочки)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умение детей массажировать пальцы, ладони, наружные стороны кистей рук.</w:t>
            </w:r>
          </w:p>
          <w:p w:rsidR="00792D25" w:rsidRPr="00987CB7" w:rsidRDefault="00792D25" w:rsidP="00792D25">
            <w:pPr>
              <w:spacing w:before="375" w:after="375" w:line="240" w:lineRule="auto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2.Учить детей </w:t>
            </w:r>
            <w:proofErr w:type="spellStart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соприкасать</w:t>
            </w:r>
            <w:proofErr w:type="spellEnd"/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кончики пальцев друг с другом, развивать мелкие, точные движения кистей рук.</w:t>
            </w:r>
          </w:p>
          <w:p w:rsidR="00792D25" w:rsidRPr="00987CB7" w:rsidRDefault="00792D25" w:rsidP="00792D25">
            <w:pPr>
              <w:spacing w:before="375" w:after="375" w:line="71" w:lineRule="atLeast"/>
              <w:ind w:left="30" w:righ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3.Закрепить умение детей рисовать ватными палочками, прививать интерес к нетрадиционным видам рисования.</w:t>
            </w:r>
          </w:p>
        </w:tc>
        <w:tc>
          <w:tcPr>
            <w:tcW w:w="0" w:type="auto"/>
            <w:shd w:val="clear" w:color="auto" w:fill="EEEEEE"/>
            <w:vAlign w:val="bottom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25" w:rsidRPr="00987CB7" w:rsidTr="00792D25">
        <w:tc>
          <w:tcPr>
            <w:tcW w:w="0" w:type="auto"/>
            <w:shd w:val="clear" w:color="auto" w:fill="auto"/>
            <w:vAlign w:val="center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2D25" w:rsidRPr="00987CB7" w:rsidRDefault="00792D25" w:rsidP="00792D2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D25" w:rsidRPr="00792D25" w:rsidRDefault="00DF151A" w:rsidP="00792D25">
      <w:pPr>
        <w:spacing w:after="150" w:line="240" w:lineRule="auto"/>
        <w:ind w:left="735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="00792D25" w:rsidRPr="00792D25">
          <w:rPr>
            <w:rFonts w:ascii="Tahoma" w:eastAsia="Times New Roman" w:hAnsi="Tahoma" w:cs="Tahoma"/>
            <w:color w:val="743399"/>
            <w:sz w:val="21"/>
            <w:u w:val="single"/>
            <w:lang w:eastAsia="ru-RU"/>
          </w:rPr>
          <w:t>Получить полный текст</w:t>
        </w:r>
      </w:hyperlink>
    </w:p>
    <w:p w:rsidR="00792D25" w:rsidRPr="00792D25" w:rsidRDefault="00792D25" w:rsidP="00792D25">
      <w:pPr>
        <w:spacing w:after="0" w:line="240" w:lineRule="auto"/>
        <w:ind w:left="435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DF151A" w:rsidP="00792D25">
      <w:pPr>
        <w:spacing w:after="150" w:line="240" w:lineRule="auto"/>
        <w:ind w:left="2685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" w:history="1">
        <w:r w:rsidR="00792D25" w:rsidRPr="00792D25">
          <w:rPr>
            <w:rFonts w:ascii="Tahoma" w:eastAsia="Times New Roman" w:hAnsi="Tahoma" w:cs="Tahoma"/>
            <w:color w:val="1D67A4"/>
            <w:sz w:val="21"/>
            <w:u w:val="single"/>
            <w:lang w:eastAsia="ru-RU"/>
          </w:rPr>
          <w:t>Подписаться на рассылку!</w:t>
        </w:r>
      </w:hyperlink>
    </w:p>
    <w:p w:rsidR="00792D25" w:rsidRPr="00792D25" w:rsidRDefault="00792D25" w:rsidP="00792D25">
      <w:pPr>
        <w:numPr>
          <w:ilvl w:val="0"/>
          <w:numId w:val="1"/>
        </w:numPr>
        <w:spacing w:after="0" w:line="240" w:lineRule="auto"/>
        <w:ind w:left="435" w:right="405"/>
        <w:jc w:val="lef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numPr>
          <w:ilvl w:val="0"/>
          <w:numId w:val="1"/>
        </w:numPr>
        <w:spacing w:after="0" w:line="240" w:lineRule="auto"/>
        <w:ind w:left="435" w:right="405"/>
        <w:jc w:val="lef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numPr>
          <w:ilvl w:val="0"/>
          <w:numId w:val="1"/>
        </w:numPr>
        <w:spacing w:after="0" w:line="240" w:lineRule="auto"/>
        <w:ind w:left="435" w:right="405"/>
        <w:jc w:val="lef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numPr>
          <w:ilvl w:val="0"/>
          <w:numId w:val="1"/>
        </w:numPr>
        <w:spacing w:after="0" w:line="240" w:lineRule="auto"/>
        <w:ind w:left="435" w:right="405"/>
        <w:jc w:val="lef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numPr>
          <w:ilvl w:val="0"/>
          <w:numId w:val="1"/>
        </w:numPr>
        <w:spacing w:after="0" w:line="240" w:lineRule="auto"/>
        <w:ind w:left="435" w:right="405"/>
        <w:jc w:val="lef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numPr>
          <w:ilvl w:val="0"/>
          <w:numId w:val="1"/>
        </w:numPr>
        <w:spacing w:after="0" w:line="240" w:lineRule="auto"/>
        <w:ind w:left="435"/>
        <w:jc w:val="lef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spacing w:after="0" w:line="240" w:lineRule="auto"/>
        <w:ind w:left="435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92D25" w:rsidRPr="00792D25" w:rsidRDefault="00DF151A" w:rsidP="00792D25">
      <w:pPr>
        <w:spacing w:after="150" w:line="240" w:lineRule="auto"/>
        <w:ind w:left="585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7" w:history="1">
        <w:r w:rsidR="00792D25" w:rsidRPr="00792D25">
          <w:rPr>
            <w:rFonts w:ascii="Tahoma" w:eastAsia="Times New Roman" w:hAnsi="Tahoma" w:cs="Tahoma"/>
            <w:color w:val="743399"/>
            <w:sz w:val="21"/>
            <w:u w:val="single"/>
            <w:lang w:eastAsia="ru-RU"/>
          </w:rPr>
          <w:t>Пожаловаться</w:t>
        </w:r>
      </w:hyperlink>
    </w:p>
    <w:p w:rsidR="00792D25" w:rsidRPr="00792D25" w:rsidRDefault="00792D25" w:rsidP="00792D25">
      <w:pPr>
        <w:spacing w:after="0" w:line="240" w:lineRule="auto"/>
        <w:ind w:left="435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spacing w:after="0" w:line="240" w:lineRule="auto"/>
        <w:ind w:left="42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36"/>
          <w:szCs w:val="36"/>
          <w:bdr w:val="none" w:sz="0" w:space="0" w:color="auto" w:frame="1"/>
          <w:lang w:eastAsia="ru-RU"/>
        </w:rPr>
        <w:t xml:space="preserve">Мы в </w:t>
      </w:r>
      <w:proofErr w:type="spellStart"/>
      <w:r w:rsidRPr="00792D25">
        <w:rPr>
          <w:rFonts w:ascii="Tahoma" w:eastAsia="Times New Roman" w:hAnsi="Tahoma" w:cs="Tahoma"/>
          <w:color w:val="000000"/>
          <w:sz w:val="36"/>
          <w:szCs w:val="36"/>
          <w:bdr w:val="none" w:sz="0" w:space="0" w:color="auto" w:frame="1"/>
          <w:lang w:eastAsia="ru-RU"/>
        </w:rPr>
        <w:t>соцсетях</w:t>
      </w:r>
      <w:proofErr w:type="spellEnd"/>
      <w:r w:rsidRPr="00792D25">
        <w:rPr>
          <w:rFonts w:ascii="Tahoma" w:eastAsia="Times New Roman" w:hAnsi="Tahoma" w:cs="Tahoma"/>
          <w:color w:val="000000"/>
          <w:sz w:val="36"/>
          <w:szCs w:val="36"/>
          <w:bdr w:val="none" w:sz="0" w:space="0" w:color="auto" w:frame="1"/>
          <w:lang w:eastAsia="ru-RU"/>
        </w:rPr>
        <w:t>:</w:t>
      </w:r>
    </w:p>
    <w:p w:rsidR="00792D25" w:rsidRPr="00792D25" w:rsidRDefault="00792D25" w:rsidP="00792D25">
      <w:pPr>
        <w:spacing w:after="0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spacing w:after="75" w:line="240" w:lineRule="auto"/>
        <w:ind w:left="-4230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spacing w:line="240" w:lineRule="auto"/>
        <w:ind w:left="-4230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92D25" w:rsidRPr="00792D25" w:rsidRDefault="00792D25" w:rsidP="00792D25">
      <w:pPr>
        <w:spacing w:after="150" w:line="240" w:lineRule="auto"/>
        <w:ind w:left="-4305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743399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876800" cy="4876800"/>
            <wp:effectExtent l="19050" t="0" r="0" b="0"/>
            <wp:docPr id="10" name="Рисунок 10" descr="http://pandia.ru/pics/twitter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pics/twitter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743399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9963150" cy="9220200"/>
            <wp:effectExtent l="19050" t="0" r="0" b="0"/>
            <wp:docPr id="11" name="Рисунок 11" descr="http://pandia.ru/pics/odnoklassniki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pics/odnoklassniki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743399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048000" cy="1905000"/>
            <wp:effectExtent l="0" t="0" r="0" b="0"/>
            <wp:docPr id="12" name="Рисунок 12" descr="http://pandia.ru/pics/moymir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pics/moymir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25" w:rsidRPr="00792D25" w:rsidRDefault="00792D25" w:rsidP="00792D25">
      <w:pPr>
        <w:spacing w:after="0" w:line="240" w:lineRule="auto"/>
        <w:ind w:left="42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36"/>
          <w:szCs w:val="36"/>
          <w:bdr w:val="none" w:sz="0" w:space="0" w:color="auto" w:frame="1"/>
          <w:lang w:eastAsia="ru-RU"/>
        </w:rPr>
        <w:t>Подпишитесь на рассылку:</w:t>
      </w:r>
    </w:p>
    <w:p w:rsidR="00792D25" w:rsidRPr="00792D25" w:rsidRDefault="00792D25" w:rsidP="00792D25">
      <w:pPr>
        <w:spacing w:after="0" w:line="240" w:lineRule="auto"/>
        <w:ind w:left="42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09750" cy="1352550"/>
            <wp:effectExtent l="19050" t="0" r="0" b="0"/>
            <wp:docPr id="13" name="Рисунок 13" descr="http://pandia.ru/pics/portal/user/envel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pics/portal/user/envelop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25" w:rsidRPr="00792D25" w:rsidRDefault="00DF151A" w:rsidP="00792D25">
      <w:pPr>
        <w:spacing w:line="240" w:lineRule="auto"/>
        <w:ind w:left="42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5" w:history="1">
        <w:r w:rsidR="00792D25" w:rsidRPr="00792D25">
          <w:rPr>
            <w:rFonts w:ascii="Tahoma" w:eastAsia="Times New Roman" w:hAnsi="Tahoma" w:cs="Tahoma"/>
            <w:color w:val="743399"/>
            <w:sz w:val="24"/>
            <w:szCs w:val="24"/>
            <w:u w:val="single"/>
            <w:lang w:eastAsia="ru-RU"/>
          </w:rPr>
          <w:t>Интересные новости</w:t>
        </w:r>
        <w:r w:rsidR="00792D25" w:rsidRPr="00792D25">
          <w:rPr>
            <w:rFonts w:ascii="Tahoma" w:eastAsia="Times New Roman" w:hAnsi="Tahoma" w:cs="Tahoma"/>
            <w:color w:val="743399"/>
            <w:sz w:val="24"/>
            <w:szCs w:val="24"/>
            <w:bdr w:val="none" w:sz="0" w:space="0" w:color="auto" w:frame="1"/>
            <w:lang w:eastAsia="ru-RU"/>
          </w:rPr>
          <w:br/>
        </w:r>
        <w:r w:rsidR="00792D25" w:rsidRPr="00792D25">
          <w:rPr>
            <w:rFonts w:ascii="Tahoma" w:eastAsia="Times New Roman" w:hAnsi="Tahoma" w:cs="Tahoma"/>
            <w:color w:val="743399"/>
            <w:sz w:val="24"/>
            <w:szCs w:val="24"/>
            <w:u w:val="single"/>
            <w:lang w:eastAsia="ru-RU"/>
          </w:rPr>
          <w:t>Важные темы</w:t>
        </w:r>
        <w:r w:rsidR="00792D25" w:rsidRPr="00792D25">
          <w:rPr>
            <w:rFonts w:ascii="Tahoma" w:eastAsia="Times New Roman" w:hAnsi="Tahoma" w:cs="Tahoma"/>
            <w:color w:val="743399"/>
            <w:sz w:val="24"/>
            <w:szCs w:val="24"/>
            <w:bdr w:val="none" w:sz="0" w:space="0" w:color="auto" w:frame="1"/>
            <w:lang w:eastAsia="ru-RU"/>
          </w:rPr>
          <w:br/>
        </w:r>
        <w:r w:rsidR="00792D25" w:rsidRPr="00792D25">
          <w:rPr>
            <w:rFonts w:ascii="Tahoma" w:eastAsia="Times New Roman" w:hAnsi="Tahoma" w:cs="Tahoma"/>
            <w:color w:val="743399"/>
            <w:sz w:val="24"/>
            <w:szCs w:val="24"/>
            <w:u w:val="single"/>
            <w:lang w:eastAsia="ru-RU"/>
          </w:rPr>
          <w:t xml:space="preserve">Обзоры сервисов </w:t>
        </w:r>
        <w:proofErr w:type="spellStart"/>
        <w:r w:rsidR="00792D25" w:rsidRPr="00792D25">
          <w:rPr>
            <w:rFonts w:ascii="Tahoma" w:eastAsia="Times New Roman" w:hAnsi="Tahoma" w:cs="Tahoma"/>
            <w:color w:val="743399"/>
            <w:sz w:val="24"/>
            <w:szCs w:val="24"/>
            <w:u w:val="single"/>
            <w:lang w:eastAsia="ru-RU"/>
          </w:rPr>
          <w:t>Pandia.ru</w:t>
        </w:r>
        <w:proofErr w:type="spellEnd"/>
        <w:r w:rsidR="00792D25" w:rsidRPr="00792D25">
          <w:rPr>
            <w:rFonts w:ascii="Tahoma" w:eastAsia="Times New Roman" w:hAnsi="Tahoma" w:cs="Tahoma"/>
            <w:color w:val="743399"/>
            <w:sz w:val="24"/>
            <w:szCs w:val="24"/>
            <w:bdr w:val="none" w:sz="0" w:space="0" w:color="auto" w:frame="1"/>
            <w:lang w:eastAsia="ru-RU"/>
          </w:rPr>
          <w:br/>
        </w:r>
      </w:hyperlink>
    </w:p>
    <w:p w:rsidR="00792D25" w:rsidRPr="00792D25" w:rsidRDefault="00792D25" w:rsidP="00792D25">
      <w:pPr>
        <w:spacing w:after="0"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36"/>
          <w:szCs w:val="36"/>
          <w:bdr w:val="none" w:sz="0" w:space="0" w:color="auto" w:frame="1"/>
          <w:lang w:eastAsia="ru-RU"/>
        </w:rPr>
        <w:t>Посмотрите по Вашей теме:</w:t>
      </w:r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792D25" w:rsidP="00792D25">
      <w:pPr>
        <w:spacing w:line="240" w:lineRule="auto"/>
        <w:ind w:left="420" w:firstLine="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0"/>
        <w:gridCol w:w="5705"/>
      </w:tblGrid>
      <w:tr w:rsidR="00792D25" w:rsidRPr="00792D25" w:rsidTr="00792D25">
        <w:tc>
          <w:tcPr>
            <w:tcW w:w="750" w:type="pct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92D25" w:rsidRPr="00792D25" w:rsidRDefault="00792D25" w:rsidP="00792D25">
            <w:pPr>
              <w:spacing w:before="30" w:after="30" w:line="240" w:lineRule="auto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66975" cy="1847850"/>
                  <wp:effectExtent l="19050" t="0" r="9525" b="0"/>
                  <wp:docPr id="14" name="Рисунок 14" descr="http://pandia.ru/pics/portal/sets/1/4/2/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pics/portal/sets/1/4/2/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92D25" w:rsidRPr="00792D25" w:rsidRDefault="00792D25" w:rsidP="00792D25">
            <w:pPr>
              <w:spacing w:after="0" w:line="240" w:lineRule="auto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Детские таланты</w:t>
            </w:r>
            <w:r w:rsidRPr="0079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9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2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ребенка с первых дней жизни</w:t>
            </w:r>
          </w:p>
        </w:tc>
      </w:tr>
      <w:tr w:rsidR="00792D25" w:rsidRPr="00792D25" w:rsidTr="00792D25">
        <w:tc>
          <w:tcPr>
            <w:tcW w:w="0" w:type="auto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92D25" w:rsidRPr="00792D25" w:rsidRDefault="00DF151A" w:rsidP="00792D25">
            <w:pPr>
              <w:numPr>
                <w:ilvl w:val="0"/>
                <w:numId w:val="2"/>
              </w:numPr>
              <w:spacing w:after="0" w:line="240" w:lineRule="auto"/>
              <w:ind w:left="390" w:right="3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792D25" w:rsidRPr="00792D2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lang w:eastAsia="ru-RU"/>
                </w:rPr>
                <w:t>Благотворное влияние музыки на развитие детей</w:t>
              </w:r>
            </w:hyperlink>
            <w:r w:rsidR="00792D25" w:rsidRPr="0079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 музыкальном воспитании ребенка</w:t>
            </w:r>
          </w:p>
          <w:p w:rsidR="00792D25" w:rsidRPr="00792D25" w:rsidRDefault="00DF151A" w:rsidP="00792D25">
            <w:pPr>
              <w:numPr>
                <w:ilvl w:val="0"/>
                <w:numId w:val="2"/>
              </w:numPr>
              <w:spacing w:after="0" w:line="240" w:lineRule="auto"/>
              <w:ind w:left="390" w:right="3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792D25" w:rsidRPr="00792D2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lang w:eastAsia="ru-RU"/>
                </w:rPr>
                <w:t>Молодым родителям</w:t>
              </w:r>
            </w:hyperlink>
            <w:r w:rsidR="00792D25" w:rsidRPr="0079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о </w:t>
            </w:r>
            <w:proofErr w:type="gramStart"/>
            <w:r w:rsidR="00792D25" w:rsidRPr="0079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физическом</w:t>
            </w:r>
            <w:proofErr w:type="gramEnd"/>
            <w:r w:rsidR="00792D25" w:rsidRPr="0079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" w:tooltip="Развитие ребенка" w:history="1">
              <w:r w:rsidR="00792D25" w:rsidRPr="00792D2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lang w:eastAsia="ru-RU"/>
                </w:rPr>
                <w:t>развитие ребенка</w:t>
              </w:r>
            </w:hyperlink>
          </w:p>
          <w:p w:rsidR="00792D25" w:rsidRPr="00792D25" w:rsidRDefault="00DF151A" w:rsidP="00792D25">
            <w:pPr>
              <w:numPr>
                <w:ilvl w:val="0"/>
                <w:numId w:val="2"/>
              </w:numPr>
              <w:spacing w:after="0" w:line="240" w:lineRule="auto"/>
              <w:ind w:left="390" w:right="3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792D25" w:rsidRPr="00792D2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lang w:eastAsia="ru-RU"/>
                </w:rPr>
                <w:t>Оздоровление и развитие детей дошкольного и младшего школьного возраста</w:t>
              </w:r>
            </w:hyperlink>
          </w:p>
          <w:p w:rsidR="00792D25" w:rsidRPr="00792D25" w:rsidRDefault="00DF151A" w:rsidP="00792D25">
            <w:pPr>
              <w:numPr>
                <w:ilvl w:val="0"/>
                <w:numId w:val="2"/>
              </w:numPr>
              <w:spacing w:after="0" w:line="240" w:lineRule="auto"/>
              <w:ind w:left="390" w:right="3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792D25" w:rsidRPr="00792D2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lang w:eastAsia="ru-RU"/>
                </w:rPr>
                <w:t>Использование музыки для психического развития детей</w:t>
              </w:r>
            </w:hyperlink>
            <w:r w:rsidR="00792D25" w:rsidRPr="0079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обширная группа растений</w:t>
            </w:r>
          </w:p>
          <w:p w:rsidR="00792D25" w:rsidRPr="00792D25" w:rsidRDefault="00DF151A" w:rsidP="00792D25">
            <w:pPr>
              <w:numPr>
                <w:ilvl w:val="0"/>
                <w:numId w:val="2"/>
              </w:numPr>
              <w:spacing w:after="0" w:line="240" w:lineRule="auto"/>
              <w:ind w:left="390" w:right="3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792D25" w:rsidRPr="00792D2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lang w:eastAsia="ru-RU"/>
                </w:rPr>
                <w:t>Речевое развитие</w:t>
              </w:r>
            </w:hyperlink>
            <w:r w:rsidR="00792D25" w:rsidRPr="0079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 слова к букве</w:t>
            </w:r>
          </w:p>
          <w:p w:rsidR="00792D25" w:rsidRPr="00792D25" w:rsidRDefault="00DF151A" w:rsidP="00792D25">
            <w:pPr>
              <w:numPr>
                <w:ilvl w:val="0"/>
                <w:numId w:val="2"/>
              </w:numPr>
              <w:spacing w:after="0" w:line="240" w:lineRule="auto"/>
              <w:ind w:left="390" w:right="3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792D25" w:rsidRPr="00792D2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lang w:eastAsia="ru-RU"/>
                </w:rPr>
                <w:t>Основные этапы развития умственных способностей</w:t>
              </w:r>
            </w:hyperlink>
            <w:r w:rsidR="00792D25" w:rsidRPr="0079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детей дошкольного возраста</w:t>
            </w:r>
          </w:p>
        </w:tc>
      </w:tr>
    </w:tbl>
    <w:p w:rsidR="00792D25" w:rsidRPr="00792D25" w:rsidRDefault="00792D25" w:rsidP="00792D25">
      <w:pPr>
        <w:pBdr>
          <w:bottom w:val="single" w:sz="6" w:space="5" w:color="808080"/>
        </w:pBdr>
        <w:spacing w:before="300" w:after="0" w:line="240" w:lineRule="auto"/>
        <w:ind w:left="420" w:right="390" w:firstLine="0"/>
        <w:jc w:val="left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792D25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Развитие ребенка</w:t>
      </w:r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4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Ступени развития ребенка от 1,5 до 3,5 лет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5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Роль двигательной активности в развитии ребенка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6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Оригами в развитии ребенка дошкольного возраста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7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Развитие личности ребенка-дошкольника посредством организации театрализованной деятельности в детском саду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8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Родительская некомпетентность и ее последствия для развития и психического здоровья ребенка. Из опыта работы психологической консультации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9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Консультация для родителей на тему: «Игры для всестороннего развития детей раннего возраста»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0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Общая характеристика развития детей старшего дошкольного возраста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1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Развитие речи у ребенка четвертого года жизни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2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Сказка как интерактивная форма развития речи и воспитания детей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3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Роль семейного воспитания в развитии творческих способностей у детей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4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Как развить у ребенка внимание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5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Формы и методы работы по речевому развитию и обучению грамоте детей в старших группах детского сада</w:t>
        </w:r>
      </w:hyperlink>
    </w:p>
    <w:p w:rsidR="00792D25" w:rsidRPr="00792D25" w:rsidRDefault="00DF151A" w:rsidP="00792D25">
      <w:pPr>
        <w:numPr>
          <w:ilvl w:val="0"/>
          <w:numId w:val="3"/>
        </w:numPr>
        <w:spacing w:after="0" w:line="240" w:lineRule="auto"/>
        <w:ind w:left="780"/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6" w:history="1"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Рекомендации для родителей развитие фонематического слуха у детей</w:t>
        </w:r>
      </w:hyperlink>
    </w:p>
    <w:p w:rsidR="00792D25" w:rsidRPr="00792D25" w:rsidRDefault="00792D25" w:rsidP="00792D25">
      <w:pPr>
        <w:pBdr>
          <w:bottom w:val="single" w:sz="2" w:space="5" w:color="808080"/>
        </w:pBdr>
        <w:spacing w:before="450" w:after="75" w:line="240" w:lineRule="auto"/>
        <w:ind w:left="420" w:firstLine="0"/>
        <w:jc w:val="left"/>
        <w:textAlignment w:val="baseline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92D2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Проекты по теме:</w:t>
      </w:r>
    </w:p>
    <w:p w:rsidR="00792D25" w:rsidRPr="00792D25" w:rsidRDefault="00DF151A" w:rsidP="00792D25">
      <w:pPr>
        <w:spacing w:after="240" w:line="240" w:lineRule="auto"/>
        <w:ind w:left="57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7" w:history="1">
        <w:r w:rsidR="00792D25">
          <w:rPr>
            <w:rFonts w:ascii="Tahoma" w:eastAsia="Times New Roman" w:hAnsi="Tahoma" w:cs="Tahoma"/>
            <w:noProof/>
            <w:color w:val="743399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>
              <wp:extent cx="457200" cy="457200"/>
              <wp:effectExtent l="19050" t="0" r="0" b="0"/>
              <wp:docPr id="15" name="Рисунок 15" descr="http://pandia.ru/pics/portal/sets/4/search.png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pandia.ru/pics/portal/sets/4/search.png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 </w:t>
        </w:r>
        <w:r w:rsidR="00792D25" w:rsidRPr="00792D25">
          <w:rPr>
            <w:rFonts w:ascii="Tahoma" w:eastAsia="Times New Roman" w:hAnsi="Tahoma" w:cs="Tahoma"/>
            <w:color w:val="743399"/>
            <w:sz w:val="20"/>
            <w:szCs w:val="20"/>
            <w:bdr w:val="none" w:sz="0" w:space="0" w:color="auto" w:frame="1"/>
            <w:lang w:eastAsia="ru-RU"/>
          </w:rPr>
          <w:br/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Поиск</w:t>
        </w:r>
      </w:hyperlink>
      <w:r w:rsidR="00792D25"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DF151A" w:rsidP="00792D25">
      <w:pPr>
        <w:spacing w:after="240" w:line="240" w:lineRule="auto"/>
        <w:ind w:left="57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9" w:history="1">
        <w:r w:rsidR="00792D25">
          <w:rPr>
            <w:rFonts w:ascii="Tahoma" w:eastAsia="Times New Roman" w:hAnsi="Tahoma" w:cs="Tahoma"/>
            <w:noProof/>
            <w:color w:val="743399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>
              <wp:extent cx="457200" cy="457200"/>
              <wp:effectExtent l="0" t="0" r="0" b="0"/>
              <wp:docPr id="16" name="Рисунок 16" descr="http://pandia.ru/pics/portal/sets/4/wiki.png">
                <a:hlinkClick xmlns:a="http://schemas.openxmlformats.org/drawingml/2006/main" r:id="rId3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://pandia.ru/pics/portal/sets/4/wiki.png">
                        <a:hlinkClick r:id="rId3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 </w:t>
        </w:r>
        <w:r w:rsidR="00792D25" w:rsidRPr="00792D25">
          <w:rPr>
            <w:rFonts w:ascii="Tahoma" w:eastAsia="Times New Roman" w:hAnsi="Tahoma" w:cs="Tahoma"/>
            <w:color w:val="743399"/>
            <w:sz w:val="20"/>
            <w:szCs w:val="20"/>
            <w:bdr w:val="none" w:sz="0" w:space="0" w:color="auto" w:frame="1"/>
            <w:lang w:eastAsia="ru-RU"/>
          </w:rPr>
          <w:br/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Вики</w:t>
        </w:r>
      </w:hyperlink>
      <w:r w:rsidR="00792D25"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DF151A" w:rsidP="00792D25">
      <w:pPr>
        <w:spacing w:after="240" w:line="240" w:lineRule="auto"/>
        <w:ind w:left="57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1" w:history="1">
        <w:r w:rsidR="00792D25">
          <w:rPr>
            <w:rFonts w:ascii="Tahoma" w:eastAsia="Times New Roman" w:hAnsi="Tahoma" w:cs="Tahoma"/>
            <w:noProof/>
            <w:color w:val="743399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>
              <wp:extent cx="457200" cy="457200"/>
              <wp:effectExtent l="19050" t="0" r="0" b="0"/>
              <wp:docPr id="17" name="Рисунок 17" descr="http://pandia.ru/pics/portal/sets/4/archive.png">
                <a:hlinkClick xmlns:a="http://schemas.openxmlformats.org/drawingml/2006/main" r:id="rId4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://pandia.ru/pics/portal/sets/4/archive.png">
                        <a:hlinkClick r:id="rId4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 </w:t>
        </w:r>
        <w:r w:rsidR="00792D25" w:rsidRPr="00792D25">
          <w:rPr>
            <w:rFonts w:ascii="Tahoma" w:eastAsia="Times New Roman" w:hAnsi="Tahoma" w:cs="Tahoma"/>
            <w:color w:val="743399"/>
            <w:sz w:val="20"/>
            <w:szCs w:val="20"/>
            <w:bdr w:val="none" w:sz="0" w:space="0" w:color="auto" w:frame="1"/>
            <w:lang w:eastAsia="ru-RU"/>
          </w:rPr>
          <w:br/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Архив</w:t>
        </w:r>
      </w:hyperlink>
      <w:r w:rsidR="00792D25"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DF151A" w:rsidP="00792D25">
      <w:pPr>
        <w:spacing w:after="240" w:line="240" w:lineRule="auto"/>
        <w:ind w:left="57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3" w:history="1">
        <w:r w:rsidR="00792D25">
          <w:rPr>
            <w:rFonts w:ascii="Tahoma" w:eastAsia="Times New Roman" w:hAnsi="Tahoma" w:cs="Tahoma"/>
            <w:noProof/>
            <w:color w:val="743399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>
              <wp:extent cx="942975" cy="457200"/>
              <wp:effectExtent l="19050" t="0" r="9525" b="0"/>
              <wp:docPr id="18" name="Рисунок 18" descr="http://pandia.ru/pics/auto.jpg">
                <a:hlinkClick xmlns:a="http://schemas.openxmlformats.org/drawingml/2006/main" r:id="rId4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://pandia.ru/pics/auto.jpg">
                        <a:hlinkClick r:id="rId4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29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 </w:t>
        </w:r>
        <w:r w:rsidR="00792D25" w:rsidRPr="00792D25">
          <w:rPr>
            <w:rFonts w:ascii="Tahoma" w:eastAsia="Times New Roman" w:hAnsi="Tahoma" w:cs="Tahoma"/>
            <w:color w:val="743399"/>
            <w:sz w:val="20"/>
            <w:szCs w:val="20"/>
            <w:bdr w:val="none" w:sz="0" w:space="0" w:color="auto" w:frame="1"/>
            <w:lang w:eastAsia="ru-RU"/>
          </w:rPr>
          <w:br/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Авто</w:t>
        </w:r>
      </w:hyperlink>
      <w:r w:rsidR="00792D25"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DF151A" w:rsidP="00792D25">
      <w:pPr>
        <w:spacing w:after="240" w:line="240" w:lineRule="auto"/>
        <w:ind w:left="57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5" w:history="1">
        <w:r w:rsidR="00792D25">
          <w:rPr>
            <w:rFonts w:ascii="Tahoma" w:eastAsia="Times New Roman" w:hAnsi="Tahoma" w:cs="Tahoma"/>
            <w:noProof/>
            <w:color w:val="743399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>
              <wp:extent cx="457200" cy="457200"/>
              <wp:effectExtent l="19050" t="0" r="0" b="0"/>
              <wp:docPr id="19" name="Рисунок 19" descr="http://pandia.ru/pics/deti.jpg">
                <a:hlinkClick xmlns:a="http://schemas.openxmlformats.org/drawingml/2006/main" r:id="rId4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://pandia.ru/pics/deti.jpg">
                        <a:hlinkClick r:id="rId4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 </w:t>
        </w:r>
        <w:r w:rsidR="00792D25" w:rsidRPr="00792D25">
          <w:rPr>
            <w:rFonts w:ascii="Tahoma" w:eastAsia="Times New Roman" w:hAnsi="Tahoma" w:cs="Tahoma"/>
            <w:color w:val="743399"/>
            <w:sz w:val="20"/>
            <w:szCs w:val="20"/>
            <w:bdr w:val="none" w:sz="0" w:space="0" w:color="auto" w:frame="1"/>
            <w:lang w:eastAsia="ru-RU"/>
          </w:rPr>
          <w:br/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Дети</w:t>
        </w:r>
      </w:hyperlink>
      <w:r w:rsidR="00792D25"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DF151A" w:rsidP="00792D25">
      <w:pPr>
        <w:spacing w:after="240" w:line="240" w:lineRule="auto"/>
        <w:ind w:left="57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7" w:history="1">
        <w:r w:rsidR="00792D25">
          <w:rPr>
            <w:rFonts w:ascii="Tahoma" w:eastAsia="Times New Roman" w:hAnsi="Tahoma" w:cs="Tahoma"/>
            <w:noProof/>
            <w:color w:val="743399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>
              <wp:extent cx="457200" cy="457200"/>
              <wp:effectExtent l="19050" t="0" r="0" b="0"/>
              <wp:docPr id="20" name="Рисунок 20" descr="http://pandia.ru/pics/portal/sets/4/business.png">
                <a:hlinkClick xmlns:a="http://schemas.openxmlformats.org/drawingml/2006/main" r:id="rId4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://pandia.ru/pics/portal/sets/4/business.png">
                        <a:hlinkClick r:id="rId4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 </w:t>
        </w:r>
        <w:r w:rsidR="00792D25" w:rsidRPr="00792D25">
          <w:rPr>
            <w:rFonts w:ascii="Tahoma" w:eastAsia="Times New Roman" w:hAnsi="Tahoma" w:cs="Tahoma"/>
            <w:color w:val="743399"/>
            <w:sz w:val="20"/>
            <w:szCs w:val="20"/>
            <w:bdr w:val="none" w:sz="0" w:space="0" w:color="auto" w:frame="1"/>
            <w:lang w:eastAsia="ru-RU"/>
          </w:rPr>
          <w:br/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Бизнес</w:t>
        </w:r>
      </w:hyperlink>
      <w:r w:rsidR="00792D25"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DF151A" w:rsidP="00792D25">
      <w:pPr>
        <w:spacing w:after="240" w:line="240" w:lineRule="auto"/>
        <w:ind w:left="57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9" w:history="1">
        <w:r w:rsidR="00792D25">
          <w:rPr>
            <w:rFonts w:ascii="Tahoma" w:eastAsia="Times New Roman" w:hAnsi="Tahoma" w:cs="Tahoma"/>
            <w:noProof/>
            <w:color w:val="743399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>
              <wp:extent cx="457200" cy="457200"/>
              <wp:effectExtent l="0" t="0" r="0" b="0"/>
              <wp:docPr id="21" name="Рисунок 21" descr="http://pandia.ru/pics/science.png">
                <a:hlinkClick xmlns:a="http://schemas.openxmlformats.org/drawingml/2006/main" r:id="rId4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pandia.ru/pics/science.png">
                        <a:hlinkClick r:id="rId4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 </w:t>
        </w:r>
        <w:r w:rsidR="00792D25" w:rsidRPr="00792D25">
          <w:rPr>
            <w:rFonts w:ascii="Tahoma" w:eastAsia="Times New Roman" w:hAnsi="Tahoma" w:cs="Tahoma"/>
            <w:color w:val="743399"/>
            <w:sz w:val="20"/>
            <w:szCs w:val="20"/>
            <w:bdr w:val="none" w:sz="0" w:space="0" w:color="auto" w:frame="1"/>
            <w:lang w:eastAsia="ru-RU"/>
          </w:rPr>
          <w:br/>
        </w:r>
        <w:r w:rsidR="00792D25"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Наука</w:t>
        </w:r>
      </w:hyperlink>
      <w:r w:rsidR="00792D25"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792D25" w:rsidP="00792D25">
      <w:pPr>
        <w:spacing w:after="240" w:line="240" w:lineRule="auto"/>
        <w:ind w:left="57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743399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762500" cy="4762500"/>
            <wp:effectExtent l="0" t="0" r="0" b="0"/>
            <wp:docPr id="22" name="Рисунок 22" descr="http://pandia.ru/pics/portal/sets/4/culture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ndia.ru/pics/portal/sets/4/culture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53" w:history="1">
        <w:r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Культура</w:t>
        </w:r>
      </w:hyperlink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792D25" w:rsidP="00792D25">
      <w:pPr>
        <w:spacing w:after="240" w:line="240" w:lineRule="auto"/>
        <w:ind w:left="570" w:firstLine="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743399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857500" cy="2857500"/>
            <wp:effectExtent l="19050" t="0" r="0" b="0"/>
            <wp:docPr id="23" name="Рисунок 23" descr="http://pandia.ru/pics/portal/sets/4/family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andia.ru/pics/portal/sets/4/family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56" w:history="1">
        <w:r w:rsidRPr="00792D25">
          <w:rPr>
            <w:rFonts w:ascii="Tahoma" w:eastAsia="Times New Roman" w:hAnsi="Tahoma" w:cs="Tahoma"/>
            <w:color w:val="743399"/>
            <w:sz w:val="20"/>
            <w:u w:val="single"/>
            <w:lang w:eastAsia="ru-RU"/>
          </w:rPr>
          <w:t>Семья</w:t>
        </w:r>
      </w:hyperlink>
      <w:r w:rsidRPr="00792D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92D25" w:rsidRPr="00792D25" w:rsidRDefault="00792D25" w:rsidP="00792D25">
      <w:pPr>
        <w:shd w:val="clear" w:color="auto" w:fill="EE82EE"/>
        <w:spacing w:after="0" w:line="336" w:lineRule="atLeast"/>
        <w:ind w:left="420" w:firstLine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24" name="Рисунок 24" descr="http://pandia.ru/pics/portal/sets/4/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ru/pics/portal/sets/4/foto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Интересные </w:t>
      </w:r>
      <w:proofErr w:type="spellStart"/>
      <w:r w:rsidRPr="00792D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фотоблоги</w:t>
      </w:r>
      <w:proofErr w:type="spellEnd"/>
    </w:p>
    <w:p w:rsidR="00792D25" w:rsidRPr="00792D25" w:rsidRDefault="00792D25" w:rsidP="00792D25">
      <w:pPr>
        <w:shd w:val="clear" w:color="auto" w:fill="D8BFD8"/>
        <w:spacing w:after="0" w:line="336" w:lineRule="atLeast"/>
        <w:ind w:left="420" w:firstLine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19050" t="0" r="0" b="0"/>
            <wp:docPr id="25" name="Рисунок 25" descr="http://pandia.ru/pics/portal/sets/1/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andia.ru/pics/portal/sets/1/tools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порталы, построенные редакторами</w:t>
      </w:r>
    </w:p>
    <w:p w:rsidR="00792D25" w:rsidRPr="00792D25" w:rsidRDefault="00792D25" w:rsidP="00792D25">
      <w:pPr>
        <w:shd w:val="clear" w:color="auto" w:fill="A9A9A9"/>
        <w:spacing w:line="336" w:lineRule="atLeast"/>
        <w:ind w:left="420" w:firstLine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19050" t="0" r="0" b="0"/>
            <wp:docPr id="26" name="Рисунок 26" descr="http://pandia.ru/pics/portal/sets/1/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andia.ru/pics/portal/sets/1/tools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Каталог авторов (частные </w:t>
      </w:r>
      <w:proofErr w:type="spellStart"/>
      <w:r w:rsidRPr="00792D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аккаунты</w:t>
      </w:r>
      <w:proofErr w:type="spellEnd"/>
      <w:r w:rsidRPr="00792D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ED5FEC" w:rsidRPr="003770A6" w:rsidRDefault="00ED5FEC" w:rsidP="003770A6"/>
    <w:sectPr w:rsidR="00ED5FEC" w:rsidRPr="003770A6" w:rsidSect="00C23682">
      <w:pgSz w:w="11906" w:h="16838"/>
      <w:pgMar w:top="454" w:right="1701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558"/>
    <w:multiLevelType w:val="multilevel"/>
    <w:tmpl w:val="586C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04B10"/>
    <w:multiLevelType w:val="multilevel"/>
    <w:tmpl w:val="DE0C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B5CC5"/>
    <w:multiLevelType w:val="multilevel"/>
    <w:tmpl w:val="8D2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74BE6"/>
    <w:rsid w:val="001C3C64"/>
    <w:rsid w:val="003770A6"/>
    <w:rsid w:val="0043563E"/>
    <w:rsid w:val="004E35CF"/>
    <w:rsid w:val="005A698B"/>
    <w:rsid w:val="00792D25"/>
    <w:rsid w:val="007E064F"/>
    <w:rsid w:val="008646C1"/>
    <w:rsid w:val="008F0E1D"/>
    <w:rsid w:val="00987CB7"/>
    <w:rsid w:val="00A83155"/>
    <w:rsid w:val="00C23682"/>
    <w:rsid w:val="00C74BE6"/>
    <w:rsid w:val="00DF151A"/>
    <w:rsid w:val="00ED0619"/>
    <w:rsid w:val="00ED4CE0"/>
    <w:rsid w:val="00ED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3E"/>
  </w:style>
  <w:style w:type="paragraph" w:styleId="1">
    <w:name w:val="heading 1"/>
    <w:basedOn w:val="a"/>
    <w:link w:val="10"/>
    <w:uiPriority w:val="9"/>
    <w:qFormat/>
    <w:rsid w:val="00792D2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70A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92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8308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259">
                  <w:marLeft w:val="270"/>
                  <w:marRight w:val="12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5973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127">
                          <w:marLeft w:val="0"/>
                          <w:marRight w:val="450"/>
                          <w:marTop w:val="15"/>
                          <w:marBottom w:val="150"/>
                          <w:divBdr>
                            <w:top w:val="single" w:sz="2" w:space="2" w:color="D6D3D3"/>
                            <w:left w:val="single" w:sz="2" w:space="1" w:color="D6D3D3"/>
                            <w:bottom w:val="single" w:sz="2" w:space="4" w:color="F5F5F5"/>
                            <w:right w:val="single" w:sz="2" w:space="2" w:color="D6D3D3"/>
                          </w:divBdr>
                          <w:divsChild>
                            <w:div w:id="10647225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3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0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2356">
                                  <w:marLeft w:val="0"/>
                                  <w:marRight w:val="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59026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5496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09819">
                              <w:marLeft w:val="1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1986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8090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88679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4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2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780351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265070">
                              <w:marLeft w:val="-48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51807">
                                  <w:marLeft w:val="150"/>
                                  <w:marRight w:val="1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754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38583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33598">
                                  <w:marLeft w:val="150"/>
                                  <w:marRight w:val="0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645478">
                              <w:marLeft w:val="0"/>
                              <w:marRight w:val="0"/>
                              <w:marTop w:val="75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5864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5169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2936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466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2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709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833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9573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3861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1976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6089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pandia.ru/296618/" TargetMode="External"/><Relationship Id="rId26" Type="http://schemas.openxmlformats.org/officeDocument/2006/relationships/hyperlink" Target="http://pandia.ru/text/78/114/52938.php" TargetMode="External"/><Relationship Id="rId39" Type="http://schemas.openxmlformats.org/officeDocument/2006/relationships/hyperlink" Target="http://pandia.ru/wiki/" TargetMode="External"/><Relationship Id="rId21" Type="http://schemas.openxmlformats.org/officeDocument/2006/relationships/hyperlink" Target="http://pandia.ru/text/77/270/75305.php" TargetMode="External"/><Relationship Id="rId34" Type="http://schemas.openxmlformats.org/officeDocument/2006/relationships/hyperlink" Target="http://pandia.ru/text/79/476/47372.php" TargetMode="External"/><Relationship Id="rId42" Type="http://schemas.openxmlformats.org/officeDocument/2006/relationships/image" Target="media/image8.png"/><Relationship Id="rId47" Type="http://schemas.openxmlformats.org/officeDocument/2006/relationships/hyperlink" Target="http://pandia.ru/text/tema/business/" TargetMode="External"/><Relationship Id="rId50" Type="http://schemas.openxmlformats.org/officeDocument/2006/relationships/image" Target="media/image12.png"/><Relationship Id="rId55" Type="http://schemas.openxmlformats.org/officeDocument/2006/relationships/image" Target="media/image14.png"/><Relationship Id="rId7" Type="http://schemas.openxmlformats.org/officeDocument/2006/relationships/hyperlink" Target="http://pandia.ru/stopspam/" TargetMode="External"/><Relationship Id="rId12" Type="http://schemas.openxmlformats.org/officeDocument/2006/relationships/hyperlink" Target="https://my.mail.ru/community/pandia.ru/" TargetMode="External"/><Relationship Id="rId17" Type="http://schemas.openxmlformats.org/officeDocument/2006/relationships/hyperlink" Target="http://pandia.ru/text/77/272/57633.php" TargetMode="External"/><Relationship Id="rId25" Type="http://schemas.openxmlformats.org/officeDocument/2006/relationships/hyperlink" Target="http://pandia.ru/394000/" TargetMode="External"/><Relationship Id="rId33" Type="http://schemas.openxmlformats.org/officeDocument/2006/relationships/hyperlink" Target="http://pandia.ru/text/79/493/28039.php" TargetMode="External"/><Relationship Id="rId38" Type="http://schemas.openxmlformats.org/officeDocument/2006/relationships/image" Target="media/image6.png"/><Relationship Id="rId46" Type="http://schemas.openxmlformats.org/officeDocument/2006/relationships/image" Target="media/image10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pandia.ru/text/77/104/90-3.php" TargetMode="External"/><Relationship Id="rId29" Type="http://schemas.openxmlformats.org/officeDocument/2006/relationships/hyperlink" Target="http://pandia.ru/text/78/220/44051.php" TargetMode="External"/><Relationship Id="rId41" Type="http://schemas.openxmlformats.org/officeDocument/2006/relationships/hyperlink" Target="http://pandia.ru/sitemap/archive/" TargetMode="External"/><Relationship Id="rId54" Type="http://schemas.openxmlformats.org/officeDocument/2006/relationships/hyperlink" Target="http://pandia.ru/text/tema/alf/f/famil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il.pandia.ru/lists/?p=subscribe&amp;id=2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pandia.ru/text/78/188/33898.php" TargetMode="External"/><Relationship Id="rId32" Type="http://schemas.openxmlformats.org/officeDocument/2006/relationships/hyperlink" Target="http://pandia.ru/text/79/490/34633.php" TargetMode="External"/><Relationship Id="rId37" Type="http://schemas.openxmlformats.org/officeDocument/2006/relationships/hyperlink" Target="http://pandia.ru/text/tema/poisk/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://pandia.ru/text/tema/deti/" TargetMode="External"/><Relationship Id="rId53" Type="http://schemas.openxmlformats.org/officeDocument/2006/relationships/hyperlink" Target="http://pandia.ru/text/tema/alf/c/culture/" TargetMode="External"/><Relationship Id="rId58" Type="http://schemas.openxmlformats.org/officeDocument/2006/relationships/image" Target="media/image16.png"/><Relationship Id="rId5" Type="http://schemas.openxmlformats.org/officeDocument/2006/relationships/hyperlink" Target="http://pandia.ru/text/categ/nauka.php" TargetMode="External"/><Relationship Id="rId15" Type="http://schemas.openxmlformats.org/officeDocument/2006/relationships/hyperlink" Target="http://mail.pandia.ru/lists/?p=subscribe&amp;id=2" TargetMode="External"/><Relationship Id="rId23" Type="http://schemas.openxmlformats.org/officeDocument/2006/relationships/hyperlink" Target="http://pandia.ru/text/77/28/91948.php" TargetMode="External"/><Relationship Id="rId28" Type="http://schemas.openxmlformats.org/officeDocument/2006/relationships/hyperlink" Target="http://pandia.ru/text/78/462/92276.php" TargetMode="External"/><Relationship Id="rId36" Type="http://schemas.openxmlformats.org/officeDocument/2006/relationships/hyperlink" Target="http://pandia.ru/text/79/474/24339.php" TargetMode="External"/><Relationship Id="rId49" Type="http://schemas.openxmlformats.org/officeDocument/2006/relationships/hyperlink" Target="http://pandia.ru/text/tema/study/" TargetMode="External"/><Relationship Id="rId57" Type="http://schemas.openxmlformats.org/officeDocument/2006/relationships/image" Target="media/image15.png"/><Relationship Id="rId10" Type="http://schemas.openxmlformats.org/officeDocument/2006/relationships/hyperlink" Target="http://ok.ru/group/53646368112753" TargetMode="External"/><Relationship Id="rId19" Type="http://schemas.openxmlformats.org/officeDocument/2006/relationships/hyperlink" Target="http://pandia.ru/text/category/razvitie_rebenka/" TargetMode="External"/><Relationship Id="rId31" Type="http://schemas.openxmlformats.org/officeDocument/2006/relationships/hyperlink" Target="http://pandia.ru/text/79/482/13503.php" TargetMode="External"/><Relationship Id="rId44" Type="http://schemas.openxmlformats.org/officeDocument/2006/relationships/image" Target="media/image9.jpeg"/><Relationship Id="rId52" Type="http://schemas.openxmlformats.org/officeDocument/2006/relationships/image" Target="media/image13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://pandia.ru/text/77/29/77879.php" TargetMode="External"/><Relationship Id="rId27" Type="http://schemas.openxmlformats.org/officeDocument/2006/relationships/hyperlink" Target="http://pandia.ru/text/78/634/51296.php" TargetMode="External"/><Relationship Id="rId30" Type="http://schemas.openxmlformats.org/officeDocument/2006/relationships/hyperlink" Target="http://pandia.ru/text/79/480/34504.php" TargetMode="External"/><Relationship Id="rId35" Type="http://schemas.openxmlformats.org/officeDocument/2006/relationships/hyperlink" Target="http://pandia.ru/text/79/474/1462.php" TargetMode="External"/><Relationship Id="rId43" Type="http://schemas.openxmlformats.org/officeDocument/2006/relationships/hyperlink" Target="http://pandia.ru/text/tema/avto/" TargetMode="External"/><Relationship Id="rId48" Type="http://schemas.openxmlformats.org/officeDocument/2006/relationships/image" Target="media/image11.png"/><Relationship Id="rId56" Type="http://schemas.openxmlformats.org/officeDocument/2006/relationships/hyperlink" Target="http://pandia.ru/text/tema/alf/f/family/" TargetMode="External"/><Relationship Id="rId8" Type="http://schemas.openxmlformats.org/officeDocument/2006/relationships/hyperlink" Target="https://twitter.com/pandia_ru" TargetMode="External"/><Relationship Id="rId51" Type="http://schemas.openxmlformats.org/officeDocument/2006/relationships/hyperlink" Target="http://pandia.ru/text/tema/alf/c/cultur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2788</Words>
  <Characters>15892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Перспективный план работы с детьми средней группы                 ( 4-5 лет) по </vt:lpstr>
      <vt:lpstr>Развитие ребенка</vt:lpstr>
      <vt:lpstr>    Проекты по теме:</vt:lpstr>
    </vt:vector>
  </TitlesOfParts>
  <Company/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2017-09-08T01:40:00Z</cp:lastPrinted>
  <dcterms:created xsi:type="dcterms:W3CDTF">2017-09-07T09:31:00Z</dcterms:created>
  <dcterms:modified xsi:type="dcterms:W3CDTF">2017-09-08T01:40:00Z</dcterms:modified>
</cp:coreProperties>
</file>